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zh-CN"/>
        </w:rPr>
      </w:pPr>
      <w:r>
        <w:rPr>
          <w:rFonts w:eastAsia="Times New Roman" w:cs="Times New Roman" w:ascii="Times New Roman" w:hAnsi="Times New Roman"/>
          <w:b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>CKZiU.0701.1.3.5.2020</w:t>
        <w:tab/>
        <w:tab/>
        <w:tab/>
        <w:tab/>
        <w:tab/>
        <w:t>Tuchów, dnia 14 września 2020 r.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lang w:eastAsia="zh-CN"/>
        </w:rPr>
      </w:pPr>
      <w:r>
        <w:rPr>
          <w:rFonts w:eastAsia="Times New Roman" w:cs="Arial" w:ascii="Arial" w:hAnsi="Arial"/>
          <w:b/>
          <w:lang w:eastAsia="zh-CN"/>
        </w:rPr>
        <w:t>WYBÓR NAJKORZYSTNIEJSZEJ OFERTY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i/>
          <w:i/>
          <w:lang w:eastAsia="zh-CN"/>
        </w:rPr>
      </w:pPr>
      <w:r>
        <w:rPr>
          <w:rFonts w:eastAsia="Times New Roman" w:cs="Arial" w:ascii="Arial" w:hAnsi="Arial"/>
          <w:lang w:eastAsia="zh-CN"/>
        </w:rPr>
        <w:t>Dotyczy: postępowania prowadzonego w trybie przetargu nieograniczonego na wykonanie zadania pn.:</w:t>
      </w:r>
      <w:r>
        <w:rPr>
          <w:rFonts w:eastAsia="Times New Roman" w:cs="Arial" w:ascii="Arial" w:hAnsi="Arial"/>
          <w:b/>
          <w:lang w:eastAsia="zh-CN"/>
        </w:rPr>
        <w:t xml:space="preserve"> </w:t>
      </w:r>
      <w:r>
        <w:rPr>
          <w:rFonts w:eastAsia="Times New Roman" w:cs="Arial" w:ascii="Arial" w:hAnsi="Arial"/>
          <w:b/>
          <w:i/>
          <w:lang w:eastAsia="zh-CN"/>
        </w:rPr>
        <w:t>„Adaptacja - przebudowa sal na potrzeby pracowni autocad w Zespole Szkół Ponadpodstawowych w Zakliczynie  i pracowni przygotowania śniadań w budynku Centrum Kształcenia Zawodowego i Ustawicznego w Tuchowie”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lang w:eastAsia="zh-CN"/>
        </w:rPr>
      </w:pPr>
      <w:r>
        <w:rPr>
          <w:rFonts w:eastAsia="Times New Roman" w:cs="Arial" w:ascii="Arial" w:hAnsi="Arial"/>
          <w:b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 xml:space="preserve">Zgodnie z art. 92 ustawy z dnia 29 stycznia 2004 r. Prawo Zamówień Publicznych (Dz. U. z 2019 r. poz. 1843 z późn. zm. – zwanej dalej Pzp) Centrum Kształcenia Zawodowego i Ustawicznego Tuchów  informuje, że w przedmiotowym postępowaniu jako najkorzystniejszą wybrana została oferta firmy: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Część I - Firma Usługowo – Handlowa Krzysztof Głowa Przybysławice 39, 33-273 Marcinkowice  – cena ofertowa 35.901,47 zł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Część II - </w:t>
      </w:r>
      <w:r>
        <w:rPr/>
        <w:t xml:space="preserve"> </w:t>
      </w:r>
      <w:r>
        <w:rPr>
          <w:rFonts w:cs="Arial" w:ascii="Arial" w:hAnsi="Arial"/>
          <w:b/>
        </w:rPr>
        <w:t>Firma Ogólnobudowlana BIL-BUD Dariusz Bilski 33-114 Rzuchowa 74A – cena ofertowa 17.335,69 zł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b/>
          <w:lang w:eastAsia="zh-CN"/>
        </w:rPr>
        <w:t>Uzasadnienie wyboru: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u w:val="single"/>
          <w:lang w:eastAsia="zh-CN"/>
        </w:rPr>
      </w:pPr>
      <w:r>
        <w:rPr>
          <w:rFonts w:eastAsia="Times New Roman" w:cs="Arial" w:ascii="Arial" w:hAnsi="Arial"/>
          <w:lang w:eastAsia="zh-CN"/>
        </w:rPr>
        <w:t xml:space="preserve">Uzasadnienie wyboru: oferta złożona przez ww. wykonawców nie podlegają odrzuceniu na podstawie art. 89 ust. 1 ustawy oraz wykonawcy nie zostali wykluczeni </w:t>
      </w:r>
      <w:bookmarkStart w:id="0" w:name="_GoBack"/>
      <w:bookmarkEnd w:id="0"/>
      <w:r>
        <w:rPr>
          <w:rFonts w:eastAsia="Times New Roman" w:cs="Arial" w:ascii="Arial" w:hAnsi="Arial"/>
          <w:lang w:eastAsia="zh-CN"/>
        </w:rPr>
        <w:t xml:space="preserve">na podstawie art. 24 ustawy. Oferta uzyskała najwyższą ilość punktów w oparciu o zastosowane kryteria oceny ofert (Cena, Gwarancja) dla części I </w:t>
      </w:r>
      <w:r>
        <w:rPr>
          <w:rFonts w:eastAsia="Times New Roman" w:cs="Arial" w:ascii="Arial" w:hAnsi="Arial"/>
          <w:u w:val="single"/>
          <w:lang w:eastAsia="zh-CN"/>
        </w:rPr>
        <w:t xml:space="preserve">– 100,00 pkt, dla części II – 100 pkt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/>
          <w:b/>
          <w:color w:val="000000"/>
          <w:lang w:eastAsia="zh-CN"/>
        </w:rPr>
      </w:pPr>
      <w:r>
        <w:rPr>
          <w:rFonts w:eastAsia="Times New Roman" w:cs="Arial" w:ascii="Arial" w:hAnsi="Arial"/>
          <w:b/>
          <w:color w:val="000000"/>
          <w:lang w:eastAsia="zh-CN"/>
        </w:rPr>
        <w:t>1. W prowadzonym postępowaniu złoż</w:t>
      </w:r>
      <w:r>
        <w:rPr>
          <w:rFonts w:eastAsia="Times New Roman" w:cs="Arial" w:ascii="Arial" w:hAnsi="Arial"/>
          <w:color w:val="000000"/>
          <w:lang w:eastAsia="zh-CN"/>
        </w:rPr>
        <w:t>o</w:t>
      </w:r>
      <w:r>
        <w:rPr>
          <w:rFonts w:eastAsia="Times New Roman" w:cs="Arial" w:ascii="Arial" w:hAnsi="Arial"/>
          <w:b/>
          <w:color w:val="000000"/>
          <w:lang w:eastAsia="zh-CN"/>
        </w:rPr>
        <w:t xml:space="preserve">no następujące oferty: 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>INBERG Sp. z o.o. ul. Św. Filipa 23/3, 31-150 Kraków;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>Firma Usługowo – Handlowa Krzysztof Głowa Przybysławice 39, 33-273 Marcinkowice;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>Firma Ogólnobudowlana BIL-BUD Dariusz Bilski 33-114 Rzuchowa 74A;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/>
          <w:b/>
          <w:lang w:eastAsia="zh-CN"/>
        </w:rPr>
      </w:pPr>
      <w:r>
        <w:rPr>
          <w:rFonts w:eastAsia="Times New Roman" w:cs="Arial" w:ascii="Arial" w:hAnsi="Arial"/>
          <w:b/>
          <w:lang w:eastAsia="zh-CN"/>
        </w:rPr>
        <w:t>2. Streszczenie i porównanie złożonych ofert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/>
          <w:b/>
          <w:lang w:eastAsia="zh-CN"/>
        </w:rPr>
      </w:pPr>
      <w:r>
        <w:rPr>
          <w:rFonts w:eastAsia="Times New Roman" w:cs="Arial" w:ascii="Arial" w:hAnsi="Arial"/>
          <w:b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/>
          <w:b/>
          <w:lang w:eastAsia="zh-CN"/>
        </w:rPr>
      </w:pPr>
      <w:r>
        <w:rPr>
          <w:rFonts w:eastAsia="Times New Roman" w:cs="Arial" w:ascii="Arial" w:hAnsi="Arial"/>
          <w:b/>
          <w:lang w:eastAsia="zh-CN"/>
        </w:rPr>
        <w:t>Część I - Adaptacja Sali nr 9 na potrzeby pracowni autocad w Zespole Szkół Ponadpodstawowych w Zakliczynie ul. Grabina 57</w:t>
      </w:r>
    </w:p>
    <w:tbl>
      <w:tblPr>
        <w:tblpPr w:bottomFromText="0" w:horzAnchor="margin" w:leftFromText="141" w:rightFromText="141" w:tblpX="0" w:tblpY="959" w:topFromText="0" w:vertAnchor="text"/>
        <w:tblW w:w="960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8"/>
        <w:gridCol w:w="2977"/>
        <w:gridCol w:w="1558"/>
        <w:gridCol w:w="1416"/>
        <w:gridCol w:w="1418"/>
        <w:gridCol w:w="1278"/>
      </w:tblGrid>
      <w:tr>
        <w:trPr>
          <w:trHeight w:val="1119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lang w:eastAsia="zh-CN"/>
              </w:rPr>
            </w:pPr>
            <w:r>
              <w:rPr>
                <w:rFonts w:eastAsia="Times New Roman" w:cs="Arial" w:ascii="Arial" w:hAnsi="Arial"/>
                <w:b/>
                <w:lang w:eastAsia="zh-CN"/>
              </w:rPr>
              <w:t>Nr oferty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lang w:eastAsia="zh-CN"/>
              </w:rPr>
            </w:pPr>
            <w:r>
              <w:rPr>
                <w:rFonts w:eastAsia="Times New Roman" w:cs="Arial" w:ascii="Arial" w:hAnsi="Arial"/>
                <w:b/>
                <w:lang w:eastAsia="zh-CN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lang w:eastAsia="zh-CN"/>
              </w:rPr>
            </w:pPr>
            <w:r>
              <w:rPr>
                <w:rFonts w:eastAsia="Times New Roman" w:cs="Arial" w:ascii="Arial" w:hAnsi="Arial"/>
                <w:b/>
                <w:lang w:eastAsia="zh-CN"/>
              </w:rPr>
              <w:t>Firma oraz adres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lang w:eastAsia="zh-CN"/>
              </w:rPr>
            </w:pPr>
            <w:r>
              <w:rPr>
                <w:rFonts w:eastAsia="Times New Roman" w:cs="Arial" w:ascii="Arial" w:hAnsi="Arial"/>
                <w:b/>
                <w:lang w:eastAsia="zh-CN"/>
              </w:rPr>
              <w:t>Cena ofertowa brutto w zł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lang w:eastAsia="zh-CN"/>
              </w:rPr>
            </w:pPr>
            <w:r>
              <w:rPr>
                <w:rFonts w:eastAsia="Times New Roman" w:cs="Arial" w:ascii="Arial" w:hAnsi="Arial"/>
                <w:b/>
                <w:lang w:eastAsia="zh-CN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lang w:eastAsia="zh-CN"/>
              </w:rPr>
            </w:pPr>
            <w:r>
              <w:rPr>
                <w:rFonts w:eastAsia="Times New Roman" w:cs="Arial" w:ascii="Arial" w:hAnsi="Arial"/>
                <w:b/>
                <w:lang w:eastAsia="zh-CN"/>
              </w:rPr>
              <w:t>Liczba punktów w kryterium cena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lang w:eastAsia="zh-CN"/>
              </w:rPr>
            </w:pPr>
            <w:r>
              <w:rPr>
                <w:rFonts w:eastAsia="Times New Roman" w:cs="Arial" w:ascii="Arial" w:hAnsi="Arial"/>
                <w:b/>
                <w:lang w:eastAsia="zh-CN"/>
              </w:rPr>
              <w:t>Liczba punktów w kryterium gwarancja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lang w:eastAsia="zh-CN"/>
              </w:rPr>
            </w:pPr>
            <w:r>
              <w:rPr>
                <w:rFonts w:eastAsia="Times New Roman" w:cs="Arial" w:ascii="Arial" w:hAnsi="Arial"/>
                <w:b/>
                <w:lang w:eastAsia="zh-CN"/>
              </w:rPr>
              <w:t>Łączna punktacja</w:t>
            </w:r>
          </w:p>
        </w:tc>
      </w:tr>
      <w:tr>
        <w:trPr>
          <w:trHeight w:val="654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before="0" w:after="0"/>
              <w:jc w:val="center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  <w:t>INBERG Sp. z o.o. ul. Św. Filipa 23/3, 31-150 Kraków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ind w:left="-227" w:hanging="0"/>
              <w:contextualSpacing/>
              <w:jc w:val="center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  <w:t>49.891,08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before="0" w:after="0"/>
              <w:jc w:val="center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  <w:t>43,176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before="0" w:after="0"/>
              <w:jc w:val="center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  <w:t>30,00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before="0" w:after="0"/>
              <w:jc w:val="center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  <w:t>73,176</w:t>
            </w:r>
          </w:p>
        </w:tc>
      </w:tr>
      <w:tr>
        <w:trPr>
          <w:trHeight w:val="65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lang w:eastAsia="zh-CN"/>
              </w:rPr>
            </w:pPr>
            <w:r>
              <w:rPr>
                <w:rFonts w:eastAsia="Times New Roman" w:cs="Arial" w:ascii="Arial" w:hAnsi="Arial"/>
                <w:b/>
                <w:lang w:eastAsia="zh-CN"/>
              </w:rPr>
              <w:t xml:space="preserve">2.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34" w:hanging="0"/>
              <w:contextualSpacing/>
              <w:rPr>
                <w:rFonts w:ascii="Arial" w:hAnsi="Arial" w:eastAsia="Times New Roman" w:cs="Arial"/>
                <w:b/>
                <w:b/>
                <w:color w:val="000000"/>
                <w:lang w:eastAsia="zh-CN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zh-CN"/>
              </w:rPr>
              <w:t>Firma Usługowo – Handlowa Krzysztof Głowa Przybysławice 39, 33-273 Marcinkowice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ind w:left="-227" w:hanging="0"/>
              <w:contextualSpacing/>
              <w:jc w:val="center"/>
              <w:rPr>
                <w:rFonts w:ascii="Arial" w:hAnsi="Arial" w:eastAsia="Times New Roman" w:cs="Arial"/>
                <w:b/>
                <w:b/>
                <w:lang w:eastAsia="zh-CN"/>
              </w:rPr>
            </w:pPr>
            <w:r>
              <w:rPr>
                <w:rFonts w:eastAsia="Times New Roman" w:cs="Arial" w:ascii="Arial" w:hAnsi="Arial"/>
                <w:b/>
                <w:lang w:eastAsia="zh-CN"/>
              </w:rPr>
              <w:t>35.901,47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lang w:eastAsia="zh-CN"/>
              </w:rPr>
            </w:pPr>
            <w:r>
              <w:rPr>
                <w:rFonts w:eastAsia="Times New Roman" w:cs="Arial" w:ascii="Arial" w:hAnsi="Arial"/>
                <w:b/>
                <w:lang w:eastAsia="zh-CN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lang w:eastAsia="zh-CN"/>
              </w:rPr>
            </w:pPr>
            <w:r>
              <w:rPr>
                <w:rFonts w:eastAsia="Times New Roman" w:cs="Arial" w:ascii="Arial" w:hAnsi="Arial"/>
                <w:b/>
                <w:lang w:eastAsia="zh-CN"/>
              </w:rPr>
              <w:t>40,00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lang w:eastAsia="zh-CN"/>
              </w:rPr>
            </w:pPr>
            <w:r>
              <w:rPr>
                <w:rFonts w:eastAsia="Times New Roman" w:cs="Arial" w:ascii="Arial" w:hAnsi="Arial"/>
                <w:b/>
                <w:lang w:eastAsia="zh-CN"/>
              </w:rPr>
              <w:t>100,00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/>
          <w:b/>
          <w:lang w:eastAsia="zh-CN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/>
          <w:b/>
          <w:lang w:eastAsia="zh-CN"/>
        </w:rPr>
      </w:pPr>
      <w:r>
        <w:rPr>
          <w:rFonts w:eastAsia="Times New Roman" w:cs="Arial" w:ascii="Arial" w:hAnsi="Arial"/>
          <w:b/>
          <w:lang w:eastAsia="zh-CN"/>
        </w:rPr>
        <w:t>Część II - Remont istniejącej Sali lekcyjnej pod kątem dostosowana do funkcji pracowni przygotowania śniadań w budynku Centrum Kształcenia Zawodowego i Ustawicznego w Tuchowie ul. Reymonta 19</w:t>
      </w:r>
    </w:p>
    <w:tbl>
      <w:tblPr>
        <w:tblpPr w:bottomFromText="0" w:horzAnchor="margin" w:leftFromText="141" w:rightFromText="141" w:tblpX="0" w:tblpY="307" w:topFromText="0" w:vertAnchor="text"/>
        <w:tblW w:w="960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8"/>
        <w:gridCol w:w="2977"/>
        <w:gridCol w:w="1558"/>
        <w:gridCol w:w="1416"/>
        <w:gridCol w:w="1418"/>
        <w:gridCol w:w="1278"/>
      </w:tblGrid>
      <w:tr>
        <w:trPr>
          <w:trHeight w:val="1119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lang w:eastAsia="zh-CN"/>
              </w:rPr>
            </w:pPr>
            <w:r>
              <w:rPr>
                <w:rFonts w:eastAsia="Times New Roman" w:cs="Arial" w:ascii="Arial" w:hAnsi="Arial"/>
                <w:b/>
                <w:lang w:eastAsia="zh-CN"/>
              </w:rPr>
              <w:t>Nr oferty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lang w:eastAsia="zh-CN"/>
              </w:rPr>
            </w:pPr>
            <w:r>
              <w:rPr>
                <w:rFonts w:eastAsia="Times New Roman" w:cs="Arial" w:ascii="Arial" w:hAnsi="Arial"/>
                <w:b/>
                <w:lang w:eastAsia="zh-CN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lang w:eastAsia="zh-CN"/>
              </w:rPr>
            </w:pPr>
            <w:r>
              <w:rPr>
                <w:rFonts w:eastAsia="Times New Roman" w:cs="Arial" w:ascii="Arial" w:hAnsi="Arial"/>
                <w:b/>
                <w:lang w:eastAsia="zh-CN"/>
              </w:rPr>
              <w:t>Firma oraz adres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lang w:eastAsia="zh-CN"/>
              </w:rPr>
            </w:pPr>
            <w:r>
              <w:rPr>
                <w:rFonts w:eastAsia="Times New Roman" w:cs="Arial" w:ascii="Arial" w:hAnsi="Arial"/>
                <w:b/>
                <w:lang w:eastAsia="zh-CN"/>
              </w:rPr>
              <w:t>Cena ofertowa brutto w zł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lang w:eastAsia="zh-CN"/>
              </w:rPr>
            </w:pPr>
            <w:r>
              <w:rPr>
                <w:rFonts w:eastAsia="Times New Roman" w:cs="Arial" w:ascii="Arial" w:hAnsi="Arial"/>
                <w:b/>
                <w:lang w:eastAsia="zh-CN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lang w:eastAsia="zh-CN"/>
              </w:rPr>
            </w:pPr>
            <w:r>
              <w:rPr>
                <w:rFonts w:eastAsia="Times New Roman" w:cs="Arial" w:ascii="Arial" w:hAnsi="Arial"/>
                <w:b/>
                <w:lang w:eastAsia="zh-CN"/>
              </w:rPr>
              <w:t>Liczba punktów w kryterium cena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lang w:eastAsia="zh-CN"/>
              </w:rPr>
            </w:pPr>
            <w:r>
              <w:rPr>
                <w:rFonts w:eastAsia="Times New Roman" w:cs="Arial" w:ascii="Arial" w:hAnsi="Arial"/>
                <w:b/>
                <w:lang w:eastAsia="zh-CN"/>
              </w:rPr>
              <w:t>Liczba punktów w kryterium gwarancja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lang w:eastAsia="zh-CN"/>
              </w:rPr>
            </w:pPr>
            <w:r>
              <w:rPr>
                <w:rFonts w:eastAsia="Times New Roman" w:cs="Arial" w:ascii="Arial" w:hAnsi="Arial"/>
                <w:b/>
                <w:lang w:eastAsia="zh-CN"/>
              </w:rPr>
              <w:t>Łączna punktacja</w:t>
            </w:r>
          </w:p>
        </w:tc>
      </w:tr>
      <w:tr>
        <w:trPr>
          <w:trHeight w:val="654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  <w:t>INBERG Sp. z o.o. ul. Św. Filipa 23/3, 31-150 Kraków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  <w:t>30.133,08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  <w:t>34,518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  <w:t>30,00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  <w:t>64,518</w:t>
            </w:r>
          </w:p>
        </w:tc>
      </w:tr>
      <w:tr>
        <w:trPr>
          <w:trHeight w:val="65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lang w:eastAsia="zh-CN"/>
              </w:rPr>
            </w:pPr>
            <w:r>
              <w:rPr>
                <w:rFonts w:eastAsia="Times New Roman" w:cs="Arial" w:ascii="Arial" w:hAnsi="Arial"/>
                <w:b/>
                <w:lang w:eastAsia="zh-C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lang w:eastAsia="zh-CN"/>
              </w:rPr>
            </w:pPr>
            <w:r>
              <w:rPr>
                <w:rFonts w:eastAsia="Times New Roman" w:cs="Arial" w:ascii="Arial" w:hAnsi="Arial"/>
                <w:b/>
                <w:lang w:eastAsia="zh-CN"/>
              </w:rPr>
              <w:t>Firma Ogólnobudowlana BIL-BUD Dariusz Bilski 33-114 Rzuchowa 74A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lang w:eastAsia="zh-CN"/>
              </w:rPr>
            </w:pPr>
            <w:r>
              <w:rPr>
                <w:rFonts w:eastAsia="Times New Roman" w:cs="Arial" w:ascii="Arial" w:hAnsi="Arial"/>
                <w:b/>
                <w:lang w:eastAsia="zh-CN"/>
              </w:rPr>
              <w:t>17.335,69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lang w:eastAsia="zh-CN"/>
              </w:rPr>
            </w:pPr>
            <w:r>
              <w:rPr>
                <w:rFonts w:eastAsia="Times New Roman" w:cs="Arial" w:ascii="Arial" w:hAnsi="Arial"/>
                <w:b/>
                <w:lang w:eastAsia="zh-CN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lang w:eastAsia="zh-CN"/>
              </w:rPr>
            </w:pPr>
            <w:r>
              <w:rPr>
                <w:rFonts w:eastAsia="Times New Roman" w:cs="Arial" w:ascii="Arial" w:hAnsi="Arial"/>
                <w:b/>
                <w:lang w:eastAsia="zh-CN"/>
              </w:rPr>
              <w:t>40,00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lang w:eastAsia="zh-CN"/>
              </w:rPr>
            </w:pPr>
            <w:r>
              <w:rPr>
                <w:rFonts w:eastAsia="Times New Roman" w:cs="Arial" w:ascii="Arial" w:hAnsi="Arial"/>
                <w:b/>
                <w:lang w:eastAsia="zh-CN"/>
              </w:rPr>
              <w:t>100,00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lang w:eastAsia="zh-CN"/>
              </w:rPr>
            </w:pPr>
            <w:r>
              <w:rPr>
                <w:rFonts w:eastAsia="Times New Roman" w:cs="Arial" w:ascii="Arial" w:hAnsi="Arial"/>
                <w:b/>
                <w:lang w:eastAsia="zh-CN"/>
              </w:rPr>
            </w:r>
          </w:p>
        </w:tc>
      </w:tr>
      <w:tr>
        <w:trPr>
          <w:trHeight w:val="65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  <w:t xml:space="preserve">3.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  <w:t>Firma Usługowo – Handlowa Krzysztof Głowa Przybysławice 39, 33-273 Marcinkowice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  <w:t>20.523,60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  <w:t>50,682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  <w:t>40,00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  <w:t>90,682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/>
          <w:b/>
          <w:lang w:eastAsia="zh-CN"/>
        </w:rPr>
      </w:pPr>
      <w:r>
        <w:rPr>
          <w:rFonts w:eastAsia="Times New Roman" w:cs="Arial" w:ascii="Arial" w:hAnsi="Arial"/>
          <w:b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/>
          <w:b/>
          <w:lang w:eastAsia="zh-CN"/>
        </w:rPr>
      </w:pPr>
      <w:r>
        <w:rPr>
          <w:rFonts w:eastAsia="Times New Roman" w:cs="Arial" w:ascii="Arial" w:hAnsi="Arial"/>
          <w:b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bCs/>
          <w:lang w:eastAsia="zh-CN"/>
        </w:rPr>
        <w:t>3.</w:t>
      </w:r>
      <w:r>
        <w:rPr>
          <w:rFonts w:eastAsia="Times New Roman" w:cs="Arial" w:ascii="Arial" w:hAnsi="Arial"/>
          <w:lang w:eastAsia="zh-CN"/>
        </w:rPr>
        <w:t xml:space="preserve"> Określenie terminu, po upływie, którego umowa w sprawie zamówienia publicznego – umowa zostanie zawarta po upływie 5 dni od dnia przesłania niniejszego zawiadomienia po wcześniejszym uzgodnieniu telefonicznym na podstawie art. 94 ust.1 pkt 2 ustawy Pzp.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993" w:top="1545" w:footer="708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6328339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tabs>
        <w:tab w:val="center" w:pos="4536" w:leader="none"/>
        <w:tab w:val="right" w:pos="9072" w:leader="none"/>
      </w:tabs>
      <w:spacing w:before="0" w:after="20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-455930</wp:posOffset>
          </wp:positionV>
          <wp:extent cx="5760720" cy="63563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false"/>
        <w:rFonts w:ascii="Arial" w:hAnsi="Arial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3ef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d9007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0193a"/>
    <w:rPr>
      <w:rFonts w:ascii="Tahoma" w:hAnsi="Tahoma" w:cs="Tahoma"/>
      <w:sz w:val="16"/>
      <w:szCs w:val="16"/>
    </w:rPr>
  </w:style>
  <w:style w:type="character" w:styleId="Alb" w:customStyle="1">
    <w:name w:val="a_lb"/>
    <w:basedOn w:val="DefaultParagraphFont"/>
    <w:qFormat/>
    <w:rsid w:val="00e43361"/>
    <w:rPr/>
  </w:style>
  <w:style w:type="character" w:styleId="Fnref" w:customStyle="1">
    <w:name w:val="fn-ref"/>
    <w:basedOn w:val="DefaultParagraphFont"/>
    <w:qFormat/>
    <w:rsid w:val="00e4336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semiHidden/>
    <w:unhideWhenUsed/>
    <w:rsid w:val="00d9007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b434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0193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Gwkaistopka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66B9A-40E9-4B5F-9C5C-DB2C998F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LibreOffice/6.3.3.2$Windows_x86 LibreOffice_project/a64200df03143b798afd1ec74a12ab50359878ed</Application>
  <Pages>2</Pages>
  <Words>418</Words>
  <Characters>2491</Characters>
  <CharactersWithSpaces>2870</CharactersWithSpaces>
  <Paragraphs>59</Paragraphs>
  <Company>UM Zakliczyn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2020-09-14T09:55:00Z</dcterms:created>
  <dc:creator>UM Zakliczyn</dc:creator>
  <dc:description/>
  <dc:language>pl-PL</dc:language>
  <cp:lastModifiedBy/>
  <cp:lastPrinted>2020-08-04T06:10:00Z</cp:lastPrinted>
  <dcterms:modified xsi:type="dcterms:W3CDTF">2020-09-14T12:14:06Z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 Zakliczyn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