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04676" w14:textId="77777777" w:rsidR="00C570BB" w:rsidRPr="000741FB" w:rsidRDefault="00C570BB" w:rsidP="00C57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tab/>
        <w:t xml:space="preserve">                                                                     </w:t>
      </w:r>
      <w:r w:rsidRPr="000741FB">
        <w:rPr>
          <w:rFonts w:ascii="Arial" w:hAnsi="Arial" w:cs="Arial"/>
          <w:b/>
          <w:bCs/>
        </w:rPr>
        <w:t>Załącznik nr 5</w:t>
      </w:r>
    </w:p>
    <w:p w14:paraId="786BF80D" w14:textId="77777777" w:rsidR="00C570BB" w:rsidRPr="000741FB" w:rsidRDefault="00C570BB" w:rsidP="00C57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Wzór umowy</w:t>
      </w:r>
    </w:p>
    <w:p w14:paraId="61180D19" w14:textId="77777777" w:rsidR="00C570BB" w:rsidRPr="00824CDA" w:rsidRDefault="00C570BB" w:rsidP="00C57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BB5404" w14:textId="77777777" w:rsidR="00C570BB" w:rsidRPr="00824CDA" w:rsidRDefault="00C570BB" w:rsidP="00C570BB">
      <w:pPr>
        <w:pStyle w:val="Nagwek2"/>
        <w:rPr>
          <w:rFonts w:ascii="Arial" w:hAnsi="Arial" w:cs="Arial"/>
        </w:rPr>
      </w:pPr>
      <w:r w:rsidRPr="00824CDA">
        <w:rPr>
          <w:rFonts w:ascii="Arial" w:hAnsi="Arial" w:cs="Arial"/>
        </w:rPr>
        <w:t>UMOWA</w:t>
      </w:r>
    </w:p>
    <w:p w14:paraId="179318CA" w14:textId="77777777" w:rsidR="00C570BB" w:rsidRPr="00824CDA" w:rsidRDefault="00C570BB" w:rsidP="00C5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AB043" w14:textId="3583F8BC" w:rsidR="00C570BB" w:rsidRPr="00824CDA" w:rsidRDefault="00C570BB" w:rsidP="00C570B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zawarta w dniu .....</w:t>
      </w:r>
      <w:r w:rsidR="00511099">
        <w:rPr>
          <w:rFonts w:ascii="Arial" w:hAnsi="Arial" w:cs="Arial"/>
          <w:sz w:val="24"/>
          <w:szCs w:val="24"/>
        </w:rPr>
        <w:t>........................... 2023</w:t>
      </w:r>
      <w:r w:rsidRPr="00824CDA">
        <w:rPr>
          <w:rFonts w:ascii="Arial" w:hAnsi="Arial" w:cs="Arial"/>
          <w:sz w:val="24"/>
          <w:szCs w:val="24"/>
        </w:rPr>
        <w:t xml:space="preserve"> r. w Tuchowie</w:t>
      </w:r>
      <w:r w:rsidR="00654A21">
        <w:rPr>
          <w:rFonts w:ascii="Arial" w:hAnsi="Arial" w:cs="Arial"/>
          <w:sz w:val="24"/>
          <w:szCs w:val="24"/>
        </w:rPr>
        <w:t xml:space="preserve"> </w:t>
      </w:r>
      <w:r w:rsidRPr="00824CDA">
        <w:rPr>
          <w:rFonts w:ascii="Arial" w:hAnsi="Arial" w:cs="Arial"/>
          <w:b/>
          <w:sz w:val="24"/>
          <w:szCs w:val="24"/>
        </w:rPr>
        <w:t xml:space="preserve">na realizację zadania pod nazwą: </w:t>
      </w:r>
      <w:r w:rsidRPr="00824CDA">
        <w:rPr>
          <w:rFonts w:ascii="Arial" w:hAnsi="Arial" w:cs="Arial"/>
          <w:b/>
          <w:i/>
          <w:sz w:val="24"/>
          <w:szCs w:val="24"/>
        </w:rPr>
        <w:t>„Zakup</w:t>
      </w:r>
      <w:r w:rsidR="00786806">
        <w:rPr>
          <w:rFonts w:ascii="Arial" w:hAnsi="Arial" w:cs="Arial"/>
          <w:b/>
          <w:i/>
          <w:sz w:val="24"/>
          <w:szCs w:val="24"/>
        </w:rPr>
        <w:t xml:space="preserve"> i dostawa</w:t>
      </w:r>
      <w:r w:rsidRPr="00824CDA">
        <w:rPr>
          <w:rFonts w:ascii="Arial" w:hAnsi="Arial" w:cs="Arial"/>
          <w:b/>
          <w:i/>
          <w:sz w:val="24"/>
          <w:szCs w:val="24"/>
        </w:rPr>
        <w:t xml:space="preserve"> pomocy dydaktycznych</w:t>
      </w:r>
      <w:r>
        <w:rPr>
          <w:rFonts w:ascii="Arial" w:hAnsi="Arial" w:cs="Arial"/>
          <w:b/>
          <w:i/>
          <w:sz w:val="24"/>
          <w:szCs w:val="24"/>
        </w:rPr>
        <w:t xml:space="preserve">- </w:t>
      </w:r>
      <w:r w:rsidR="00511099">
        <w:rPr>
          <w:rFonts w:ascii="Arial" w:hAnsi="Arial" w:cs="Arial"/>
          <w:b/>
          <w:i/>
          <w:sz w:val="24"/>
          <w:szCs w:val="24"/>
        </w:rPr>
        <w:t>budowlanych</w:t>
      </w:r>
      <w:r>
        <w:rPr>
          <w:rFonts w:ascii="Arial" w:hAnsi="Arial" w:cs="Arial"/>
          <w:b/>
          <w:i/>
          <w:sz w:val="24"/>
          <w:szCs w:val="24"/>
        </w:rPr>
        <w:t xml:space="preserve"> dla </w:t>
      </w:r>
      <w:r w:rsidR="00FC6714">
        <w:rPr>
          <w:rFonts w:ascii="Arial" w:hAnsi="Arial" w:cs="Arial"/>
          <w:b/>
          <w:i/>
          <w:sz w:val="24"/>
          <w:szCs w:val="24"/>
        </w:rPr>
        <w:t>Zespołu Szkół Ponadpodstawowych w Zakliczynie.</w:t>
      </w:r>
      <w:r w:rsidRPr="00824CDA">
        <w:rPr>
          <w:rFonts w:ascii="Arial" w:hAnsi="Arial" w:cs="Arial"/>
          <w:b/>
          <w:i/>
          <w:sz w:val="24"/>
          <w:szCs w:val="24"/>
        </w:rPr>
        <w:t xml:space="preserve">” </w:t>
      </w:r>
    </w:p>
    <w:p w14:paraId="5DB8BAA0" w14:textId="77777777" w:rsidR="00C570BB" w:rsidRPr="00824CDA" w:rsidRDefault="00C570BB" w:rsidP="00C5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pomiędzy:</w:t>
      </w:r>
      <w:bookmarkStart w:id="0" w:name="_GoBack"/>
      <w:bookmarkEnd w:id="0"/>
    </w:p>
    <w:p w14:paraId="12DC867D" w14:textId="77777777" w:rsidR="00C570BB" w:rsidRPr="00824CDA" w:rsidRDefault="00C570BB" w:rsidP="00C570BB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b/>
          <w:kern w:val="2"/>
          <w:sz w:val="24"/>
          <w:szCs w:val="24"/>
        </w:rPr>
        <w:t>Powiatem Tarnowskim – Centrum Kształcenia Zawodowego i Ustawicznego im. Bohaterów Bitwy pod Łowczówkiem w Tuchowie ul. Reymonta 19, 33-170 Tuchów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, NIP 993-06-60-913 będącym płatnikiem w imieniu którego działa:</w:t>
      </w:r>
    </w:p>
    <w:p w14:paraId="312019BD" w14:textId="77777777" w:rsidR="00C570BB" w:rsidRPr="00824CDA" w:rsidRDefault="00C570BB" w:rsidP="00C570BB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…………………….. - ……………………</w:t>
      </w:r>
    </w:p>
    <w:p w14:paraId="37884792" w14:textId="77777777" w:rsidR="00C570BB" w:rsidRPr="00824CDA" w:rsidRDefault="00C570BB" w:rsidP="00C570BB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przy udziale ………………. - Główny Księgowy</w:t>
      </w:r>
    </w:p>
    <w:p w14:paraId="022E72B3" w14:textId="77777777" w:rsidR="00C570BB" w:rsidRPr="00824CDA" w:rsidRDefault="00C570BB" w:rsidP="00C570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zwanym w dalszej części umowy „</w:t>
      </w:r>
      <w:r w:rsidRPr="00824CDA">
        <w:rPr>
          <w:rFonts w:ascii="Arial" w:eastAsia="Andale Sans UI" w:hAnsi="Arial" w:cs="Arial"/>
          <w:b/>
          <w:bCs/>
          <w:kern w:val="2"/>
          <w:sz w:val="24"/>
          <w:szCs w:val="24"/>
        </w:rPr>
        <w:t>Zamawiającym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”:</w:t>
      </w:r>
    </w:p>
    <w:p w14:paraId="4AF2FB84" w14:textId="77777777" w:rsidR="00C570BB" w:rsidRPr="00824CDA" w:rsidRDefault="00C570BB" w:rsidP="00C570BB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a </w:t>
      </w:r>
      <w:r w:rsidRPr="00824CDA">
        <w:rPr>
          <w:rFonts w:ascii="Arial" w:hAnsi="Arial" w:cs="Arial"/>
          <w:b/>
          <w:color w:val="000000"/>
          <w:sz w:val="24"/>
          <w:szCs w:val="24"/>
        </w:rPr>
        <w:t xml:space="preserve">Firmą:  </w:t>
      </w: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66A7E386" w14:textId="77777777" w:rsidR="00C570BB" w:rsidRPr="00824CDA" w:rsidRDefault="00C570BB" w:rsidP="00C570BB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z siedzibą w </w:t>
      </w:r>
      <w:r w:rsidRPr="00824CDA">
        <w:rPr>
          <w:rFonts w:ascii="Arial" w:hAnsi="Arial" w:cs="Arial"/>
          <w:i/>
          <w:color w:val="000000"/>
          <w:sz w:val="24"/>
          <w:szCs w:val="24"/>
          <w:lang w:eastAsia="pl-PL"/>
        </w:rPr>
        <w:t>(zam.)</w:t>
      </w: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 ....................... przy ul. ………………………. REGON ......................, NIP ................................., </w:t>
      </w:r>
      <w:r w:rsidRPr="00824CD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824CDA">
        <w:rPr>
          <w:rFonts w:ascii="Arial" w:hAnsi="Arial" w:cs="Arial"/>
          <w:bCs/>
          <w:i/>
          <w:color w:val="000000"/>
          <w:sz w:val="24"/>
          <w:szCs w:val="24"/>
          <w:lang w:eastAsia="pl-PL"/>
        </w:rPr>
        <w:t>(zarejestrowaną w KRS pod nr ……………. przez Sąd Rejonowy ………… Wydział ……….</w:t>
      </w:r>
    </w:p>
    <w:p w14:paraId="51D08417" w14:textId="77777777" w:rsidR="00C570BB" w:rsidRPr="00824CDA" w:rsidRDefault="00C570BB" w:rsidP="00C570BB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reprezentowaną przez :</w:t>
      </w:r>
    </w:p>
    <w:p w14:paraId="47683C39" w14:textId="77777777" w:rsidR="00C570BB" w:rsidRPr="00824CDA" w:rsidRDefault="00C570BB" w:rsidP="00C570BB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4DB36B2" w14:textId="77777777" w:rsidR="00C570BB" w:rsidRPr="00824CDA" w:rsidRDefault="00C570BB" w:rsidP="00C570BB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zwaną dalej  </w:t>
      </w:r>
      <w:r w:rsidRPr="00824CDA">
        <w:rPr>
          <w:rFonts w:ascii="Arial" w:hAnsi="Arial" w:cs="Arial"/>
          <w:b/>
          <w:sz w:val="24"/>
          <w:szCs w:val="24"/>
        </w:rPr>
        <w:t>„Wykonawcą”</w:t>
      </w:r>
      <w:r w:rsidRPr="00824CDA">
        <w:rPr>
          <w:rFonts w:ascii="Arial" w:hAnsi="Arial" w:cs="Arial"/>
          <w:bCs/>
          <w:sz w:val="24"/>
          <w:szCs w:val="24"/>
        </w:rPr>
        <w:t xml:space="preserve">. </w:t>
      </w:r>
      <w:r w:rsidRPr="00824CDA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8CDF1ED" w14:textId="77777777" w:rsidR="00C570BB" w:rsidRPr="00824CDA" w:rsidRDefault="00C570BB" w:rsidP="00C57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42ADD52" w14:textId="77777777" w:rsidR="00654A21" w:rsidRPr="00654A21" w:rsidRDefault="00654A21" w:rsidP="00654A21">
      <w:pPr>
        <w:pStyle w:val="Default"/>
      </w:pPr>
    </w:p>
    <w:p w14:paraId="00047FDD" w14:textId="77777777" w:rsidR="00654A21" w:rsidRPr="00654A21" w:rsidRDefault="00654A21" w:rsidP="00654A21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654A21">
        <w:rPr>
          <w:rFonts w:ascii="Arial" w:hAnsi="Arial" w:cs="Arial"/>
          <w:sz w:val="24"/>
          <w:szCs w:val="24"/>
        </w:rPr>
        <w:t xml:space="preserve"> została zawarta umowa obejmująca zamówienie o wartości poniżej 130 000 zł netto do którego nie stosuje się przepisów ustawy </w:t>
      </w:r>
      <w:bookmarkStart w:id="1" w:name="_Hlk139443010"/>
      <w:r w:rsidRPr="00654A21">
        <w:rPr>
          <w:rFonts w:ascii="Arial" w:hAnsi="Arial" w:cs="Arial"/>
          <w:sz w:val="24"/>
          <w:szCs w:val="24"/>
        </w:rPr>
        <w:t xml:space="preserve">z dnia 11 września 2019 r., Prawo zamówień </w:t>
      </w:r>
      <w:r w:rsidRPr="00654A21">
        <w:rPr>
          <w:rFonts w:ascii="Arial" w:hAnsi="Arial" w:cs="Arial"/>
          <w:color w:val="0D0D0D"/>
          <w:sz w:val="24"/>
          <w:szCs w:val="24"/>
        </w:rPr>
        <w:t>publicznych (Dz.U. z 2022 r. poz.1710 z późn.zm.).</w:t>
      </w:r>
      <w:bookmarkEnd w:id="1"/>
      <w:r w:rsidRPr="00654A21">
        <w:rPr>
          <w:rFonts w:ascii="Arial" w:hAnsi="Arial" w:cs="Arial"/>
          <w:color w:val="0D0D0D"/>
          <w:sz w:val="24"/>
          <w:szCs w:val="24"/>
        </w:rPr>
        <w:t xml:space="preserve"> </w:t>
      </w:r>
      <w:r w:rsidRPr="00654A21">
        <w:rPr>
          <w:rFonts w:ascii="Arial" w:hAnsi="Arial" w:cs="Arial"/>
          <w:sz w:val="24"/>
          <w:szCs w:val="24"/>
        </w:rPr>
        <w:t xml:space="preserve">– zgodnie z art.2 ust.1 tejże ustawy, o następującej treści: </w:t>
      </w:r>
    </w:p>
    <w:p w14:paraId="5B42AF7D" w14:textId="77777777" w:rsidR="00654A21" w:rsidRPr="00654A21" w:rsidRDefault="00654A21" w:rsidP="00654A21">
      <w:pPr>
        <w:pStyle w:val="Tekstpodstawowy"/>
        <w:jc w:val="center"/>
        <w:rPr>
          <w:rFonts w:ascii="Arial" w:hAnsi="Arial" w:cs="Arial"/>
          <w:i/>
          <w:iCs/>
          <w:sz w:val="24"/>
          <w:szCs w:val="24"/>
        </w:rPr>
      </w:pPr>
    </w:p>
    <w:p w14:paraId="3FC6F1D5" w14:textId="47A9E1A7" w:rsidR="00C570BB" w:rsidRPr="00824CDA" w:rsidRDefault="00C570BB" w:rsidP="00654A2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824CDA">
        <w:rPr>
          <w:rFonts w:ascii="Arial" w:hAnsi="Arial" w:cs="Arial"/>
          <w:b/>
          <w:sz w:val="24"/>
          <w:szCs w:val="24"/>
        </w:rPr>
        <w:t>§ 1.</w:t>
      </w:r>
    </w:p>
    <w:p w14:paraId="4E383EF6" w14:textId="77777777" w:rsidR="00C570BB" w:rsidRPr="00824CDA" w:rsidRDefault="00C570BB" w:rsidP="00C57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CDA">
        <w:rPr>
          <w:rFonts w:ascii="Arial" w:hAnsi="Arial" w:cs="Arial"/>
          <w:b/>
          <w:bCs/>
          <w:sz w:val="24"/>
          <w:szCs w:val="24"/>
        </w:rPr>
        <w:t>Przedmiot Umowy</w:t>
      </w:r>
    </w:p>
    <w:p w14:paraId="59E952C0" w14:textId="47C5FC37" w:rsidR="00D00701" w:rsidRPr="00D00701" w:rsidRDefault="00654A21" w:rsidP="00D00701">
      <w:pPr>
        <w:pStyle w:val="Akapitzlist"/>
        <w:numPr>
          <w:ilvl w:val="0"/>
          <w:numId w:val="11"/>
        </w:numPr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0701">
        <w:rPr>
          <w:rFonts w:ascii="Arial" w:hAnsi="Arial" w:cs="Arial"/>
          <w:sz w:val="24"/>
          <w:szCs w:val="24"/>
        </w:rPr>
        <w:t>Przedmiotem zamówienia jest „Zakup i dostawę pomocy dydaktycznych- budowlanych do Zespołu Szkół Ponadpodstawowych w Zakliczynie”</w:t>
      </w:r>
      <w:r w:rsidR="00E003ED">
        <w:rPr>
          <w:rFonts w:ascii="Arial" w:hAnsi="Arial" w:cs="Arial"/>
          <w:sz w:val="24"/>
          <w:szCs w:val="24"/>
        </w:rPr>
        <w:t xml:space="preserve"> zgodnie z załącznikiem nr 2 do zapytania ofertowego</w:t>
      </w:r>
      <w:r w:rsidR="00D00701" w:rsidRPr="00D00701">
        <w:rPr>
          <w:rFonts w:ascii="Arial" w:hAnsi="Arial" w:cs="Arial"/>
          <w:sz w:val="24"/>
          <w:szCs w:val="24"/>
        </w:rPr>
        <w:t>.</w:t>
      </w:r>
    </w:p>
    <w:p w14:paraId="0FD824F2" w14:textId="77777777" w:rsidR="00C570BB" w:rsidRPr="00824CDA" w:rsidRDefault="00C570BB" w:rsidP="00C570B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 xml:space="preserve">2. Oferta Wykonawcy zawierająca szczegółowy opis przedmiotu zamówienia stanowi załącznik do Umowy. </w:t>
      </w:r>
    </w:p>
    <w:p w14:paraId="720E1295" w14:textId="77777777" w:rsidR="00C570BB" w:rsidRPr="00824CDA" w:rsidRDefault="00C570BB" w:rsidP="00C570B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>3. Zadanie realizowane jest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14:paraId="20EBC096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0F48080C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2. Warunki realizacji</w:t>
      </w:r>
    </w:p>
    <w:p w14:paraId="596967C2" w14:textId="36E95C95" w:rsidR="00C570BB" w:rsidRPr="00654A21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0A10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zrealizować przedmiot Umowy w terminie </w:t>
      </w:r>
      <w:r w:rsidRPr="00654A21">
        <w:rPr>
          <w:rFonts w:ascii="Arial" w:eastAsia="Calibri" w:hAnsi="Arial" w:cs="Arial"/>
          <w:b/>
          <w:sz w:val="24"/>
          <w:szCs w:val="24"/>
          <w:lang w:eastAsia="en-US"/>
        </w:rPr>
        <w:t xml:space="preserve">do </w:t>
      </w:r>
      <w:r w:rsidR="00654A21" w:rsidRPr="00654A21">
        <w:rPr>
          <w:rFonts w:ascii="Arial" w:eastAsia="Calibri" w:hAnsi="Arial" w:cs="Arial"/>
          <w:b/>
          <w:sz w:val="24"/>
          <w:szCs w:val="24"/>
          <w:lang w:eastAsia="en-US"/>
        </w:rPr>
        <w:t>30 dni od dnia podpisania umowy</w:t>
      </w:r>
      <w:r w:rsidRPr="00654A21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3BBE6E8B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Wykonawca zawiadomi przedstawiciela Zamawiającego o rozpoczęciu realizacji dostawy co najmniej 2 dni przed dostawą w drodze elektronicznej na adres e-mail: </w:t>
      </w:r>
      <w:hyperlink r:id="rId8" w:history="1">
        <w:r w:rsidRPr="00824CDA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mistrzowiewzawodzie@gmail.com</w:t>
        </w:r>
      </w:hyperlink>
    </w:p>
    <w:p w14:paraId="13A3A802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hAnsi="Arial" w:cs="Arial"/>
          <w:sz w:val="24"/>
          <w:szCs w:val="24"/>
        </w:rPr>
        <w:t xml:space="preserve">Osobą odpowiedzialną za realizację Umowy ze strony Zamawiającego jest Pani Marta Kwaśniewska – </w:t>
      </w:r>
      <w:proofErr w:type="spellStart"/>
      <w:r w:rsidRPr="00824CDA">
        <w:rPr>
          <w:rFonts w:ascii="Arial" w:hAnsi="Arial" w:cs="Arial"/>
          <w:sz w:val="24"/>
          <w:szCs w:val="24"/>
        </w:rPr>
        <w:t>Kobylarczyk</w:t>
      </w:r>
      <w:proofErr w:type="spellEnd"/>
      <w:r w:rsidRPr="00824CDA">
        <w:rPr>
          <w:rFonts w:ascii="Arial" w:hAnsi="Arial" w:cs="Arial"/>
          <w:sz w:val="24"/>
          <w:szCs w:val="24"/>
        </w:rPr>
        <w:t xml:space="preserve"> nr tel. 606 393 687 email: </w:t>
      </w:r>
      <w:hyperlink r:id="rId9" w:history="1">
        <w:r w:rsidRPr="00824CDA">
          <w:rPr>
            <w:rStyle w:val="Hipercze"/>
            <w:rFonts w:ascii="Arial" w:hAnsi="Arial" w:cs="Arial"/>
            <w:sz w:val="24"/>
            <w:szCs w:val="24"/>
          </w:rPr>
          <w:t>kwasniewska.k.marta@gmail.com</w:t>
        </w:r>
      </w:hyperlink>
      <w:r w:rsidRPr="00824CDA">
        <w:rPr>
          <w:rFonts w:ascii="Arial" w:hAnsi="Arial" w:cs="Arial"/>
          <w:sz w:val="24"/>
          <w:szCs w:val="24"/>
        </w:rPr>
        <w:t>.</w:t>
      </w:r>
    </w:p>
    <w:p w14:paraId="08712295" w14:textId="77777777" w:rsidR="00C570BB" w:rsidRPr="00824CDA" w:rsidRDefault="00C570BB" w:rsidP="00C570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Osobą odpowiedzialną za realizację Umowy ze strony Wykonawcy jest: ……………………….e-mail: ……………………., tel.: …………………………</w:t>
      </w:r>
    </w:p>
    <w:p w14:paraId="2D3FFB38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w miejscu dostawy następuje poprzez odbiór ilościowo-jakościowy, dokonany w chwili dostawy po rozpakowaniu przedmiotu Umowy przez Zamawiającego z udziałem Wykonawcy. Brak udziału Wykonawcy przy rozpakowaniu i uruchomieniu nie stanowi podstawy do kwestionowania ustaleń i sposobu przeprowadzenia odbioru, w tym prawidłowości uruchomienia sprzętu.</w:t>
      </w:r>
    </w:p>
    <w:p w14:paraId="0A954C11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poniesienia wszelkich kosztów dostawy wraz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z rozładunkiem i montażem przedmiotu Umowy, w szczególności kosztów opakowania i transportu, oraz ubezpieczenia do czasu odebrania dostawy przez Zamawiającego bez zastrzeżeń.</w:t>
      </w:r>
    </w:p>
    <w:p w14:paraId="1C93EEE9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wydania dokumentów gwarancyjnych dla urządzeń objętych gwarancją producencką w momencie dostawy.</w:t>
      </w:r>
    </w:p>
    <w:p w14:paraId="7241261A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Strony ustalają że dostawa może zostać zrealizowana wyłącznie w dni robocze,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w godzinach od 8:00 do 15:00, przez dni robocze Strony rozumieją dni od poniedziałku do piątku z wyłączeniem dni ustawowo wolnych od pracy oraz sobót.</w:t>
      </w:r>
    </w:p>
    <w:p w14:paraId="485F9BE5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zakończony jest protokołem odbioru z potwierdzeniem jego kompletności (odbiór ilościowy) i sprawności (odbiór jakościowy).</w:t>
      </w:r>
    </w:p>
    <w:p w14:paraId="16EC8220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przypadku, gdy dany produkt nie przejdzie pozytywnie odbioru ilościowego lub jakościowego lub zostanie stwierdzona niezgodność dostarczonego produktu z umową lub ofertą Wykonawcy, produkt, co do którego ww. okoliczności wystąpiły nie zostanie odebrany, a Wykonawca zobowiązuje się do jego zastąpienia nowym produktem takiego samego modelu (w stosunku do urządzenia) lub materiałem takiego samego rodzaju (w stosunku do materiału), o tych samych parametrach w terminie nie dłuższym niż 7 dni od wniesienia zastrzeżeń przez Zamawiającego. </w:t>
      </w:r>
    </w:p>
    <w:p w14:paraId="0A48C89D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Produkt, który nie przejdzie pozytywnego odbioru jakościowego, po usunięciu nieprawidłowości, może zostać ponownie przedstawiony przez Wykonawcę do odbioru w terminie nie dłuższym niż 7 dni od wniesienia zastrzeżeń przez Zamawiającego. Ponowny odbiór jakościowy będzie polegał na stwierdzeniu zgodności produktu z wymogami przewidzianymi w Umowie i powtórzeniu procedury odbioru jakościowego.</w:t>
      </w:r>
    </w:p>
    <w:p w14:paraId="2544F159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oświadcza, że dostarczone produkty nie są obciążone wadami prawnymi i przejmuje na siebie wszelką odpowiedzialność z tego tytułu.</w:t>
      </w:r>
    </w:p>
    <w:p w14:paraId="60EBB3A7" w14:textId="77777777" w:rsidR="00C570BB" w:rsidRPr="00824CDA" w:rsidRDefault="00C570BB" w:rsidP="00C570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uszkodzenia powstałe podczas transportu, załadunku lub rozładunku odpowiada Wykonawca.</w:t>
      </w:r>
    </w:p>
    <w:p w14:paraId="4D580315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47B084E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3</w:t>
      </w:r>
    </w:p>
    <w:p w14:paraId="3EFA83B5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Ogólne warunki gwarancji</w:t>
      </w:r>
    </w:p>
    <w:p w14:paraId="2B9B9BC2" w14:textId="77777777" w:rsidR="00C570BB" w:rsidRPr="00824CDA" w:rsidRDefault="00C570BB" w:rsidP="00C57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zastrzega, iż wszystkie produkty oferowane przez Wykonawcę muszą być fabrycznie nowe.</w:t>
      </w:r>
    </w:p>
    <w:p w14:paraId="0BB335A0" w14:textId="77777777" w:rsidR="00C570BB" w:rsidRPr="00824CDA" w:rsidRDefault="00C570BB" w:rsidP="00C570B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 xml:space="preserve">Wykonawca udziela Zamawiającemu gwarancji </w:t>
      </w:r>
      <w:r w:rsidRPr="00824CDA">
        <w:rPr>
          <w:rFonts w:ascii="Arial" w:eastAsia="SimSun" w:hAnsi="Arial" w:cs="Arial"/>
          <w:b/>
          <w:sz w:val="24"/>
          <w:szCs w:val="24"/>
          <w:lang w:eastAsia="zh-CN" w:bidi="hi-IN"/>
        </w:rPr>
        <w:t>na okres ………… miesięcy</w:t>
      </w: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>, liczony od dnia spisania bezusterkowego protokołu odbioru.</w:t>
      </w:r>
    </w:p>
    <w:p w14:paraId="751CEDEC" w14:textId="77777777" w:rsidR="00C570BB" w:rsidRPr="00824CDA" w:rsidRDefault="00C570BB" w:rsidP="00C57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Produkty stanowiące przedmiot Umowy mogą być objęte gwarancją producencką. Gwarancja producencka jest gwarancją niezależną w stosunku do gwarancji udzielanej przez Wykonawcę, jej zakres i czas trwania określony został przez producenta danego produktu i to producent danego produktu jest odpowiedzialny względem Zamawiającego za wykonanie tejże gwarancji.</w:t>
      </w:r>
    </w:p>
    <w:p w14:paraId="71E07CC7" w14:textId="77777777" w:rsidR="00C570BB" w:rsidRPr="00824CDA" w:rsidRDefault="00C570BB" w:rsidP="00C57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przyjmowania zgłoszeń uszkodzenia (tj. dokumentu wszczynającego procedurę skorzystania z gwarancji) w dni robocze drogą elektroniczną pod adresem e-mail: ……………………..</w:t>
      </w:r>
    </w:p>
    <w:p w14:paraId="4C1FDCD9" w14:textId="77777777" w:rsidR="00C570BB" w:rsidRPr="00824CDA" w:rsidRDefault="00C570BB" w:rsidP="00C57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razie objęcia danego produktu gwarancją producencką dokument gwarancji zostanie dołączony do danych produktów.</w:t>
      </w:r>
    </w:p>
    <w:p w14:paraId="7D6842BA" w14:textId="77777777" w:rsidR="00C570BB" w:rsidRDefault="00C570BB" w:rsidP="00C57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Bieg gwarancji producenckiej w stosunku do produktów nią objętych rozpoczyna się z dniem odbioru danego produktu przez Zamawiającego, wskazanym w protokole odbioru podpisanym bez zastrzeżeń.</w:t>
      </w:r>
    </w:p>
    <w:p w14:paraId="23D4C7DE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5045183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4</w:t>
      </w:r>
    </w:p>
    <w:p w14:paraId="01B7DB78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Wynagrodzenie i warunki płatności</w:t>
      </w:r>
    </w:p>
    <w:p w14:paraId="056B4C03" w14:textId="77777777" w:rsidR="00C570BB" w:rsidRPr="00824CDA" w:rsidRDefault="00C570BB" w:rsidP="00C570B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Pr="00824CDA">
        <w:rPr>
          <w:rFonts w:ascii="Arial" w:hAnsi="Arial" w:cs="Arial"/>
          <w:sz w:val="24"/>
          <w:szCs w:val="24"/>
          <w:lang w:eastAsia="zh-CN"/>
        </w:rPr>
        <w:t>Wynagrodzenie za zrealizowanie przedmiotu umowy określonego w § 1 ust. 1 wynosi:</w:t>
      </w:r>
    </w:p>
    <w:p w14:paraId="004FB22A" w14:textId="77777777" w:rsidR="00C570BB" w:rsidRPr="00824CDA" w:rsidRDefault="00C570BB" w:rsidP="00C570B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>wynagrodzenie netto: …………………. zł</w:t>
      </w:r>
    </w:p>
    <w:p w14:paraId="0C7299AB" w14:textId="77777777" w:rsidR="00C570BB" w:rsidRPr="00824CDA" w:rsidRDefault="00C570BB" w:rsidP="00C570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………………………………. )</w:t>
      </w:r>
    </w:p>
    <w:p w14:paraId="237DE3FC" w14:textId="77777777" w:rsidR="00C570BB" w:rsidRPr="00824CDA" w:rsidRDefault="00C570BB" w:rsidP="00C570B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>+ podatek VAT w wysokości: …… % tj. ……………. zł</w:t>
      </w:r>
    </w:p>
    <w:p w14:paraId="2F9FF19A" w14:textId="77777777" w:rsidR="00C570BB" w:rsidRPr="00824CDA" w:rsidRDefault="00C570BB" w:rsidP="00C570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………………………………….)</w:t>
      </w:r>
    </w:p>
    <w:p w14:paraId="26046FB2" w14:textId="77777777" w:rsidR="00C570BB" w:rsidRPr="00824CDA" w:rsidRDefault="00C570BB" w:rsidP="00C570B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wynagrodzenie brutto: …………………. zł </w:t>
      </w:r>
    </w:p>
    <w:p w14:paraId="133DD5D6" w14:textId="77777777" w:rsidR="00C570BB" w:rsidRPr="00824CDA" w:rsidRDefault="00C570BB" w:rsidP="00C570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…………………………………)</w:t>
      </w:r>
    </w:p>
    <w:p w14:paraId="464121DF" w14:textId="77777777" w:rsidR="00C570BB" w:rsidRPr="00824CDA" w:rsidRDefault="00C570BB" w:rsidP="00C57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24CDA">
        <w:rPr>
          <w:rFonts w:ascii="Arial" w:hAnsi="Arial" w:cs="Arial"/>
          <w:sz w:val="24"/>
          <w:szCs w:val="24"/>
        </w:rPr>
        <w:t>Kwota, o której mowa w ust. 1 zawiera wszelkie koszty towarzyszące, konieczne do poniesienia przez Wykonawcę z tytułu wykonania przedmiotu zamówienia i uwzględnia wszystkie czynności związane z prawidłową i terminową realizacją przedmiotu umowy.</w:t>
      </w:r>
    </w:p>
    <w:p w14:paraId="4BBD4B84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Podstawą zapłaty za realizację zamówienia będzie faktura wystawiana przez Wykonawcę, po dokonaniu protokolarnego odbioru przedmiotu umowy bez zastrzeżeń. </w:t>
      </w:r>
    </w:p>
    <w:p w14:paraId="3806E92F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>Zapłata nastąpi przelewem w terminie do 30 dni kalendarzowych od daty otrzymania przez Zamawiającego prawidłowo wystawionej faktury.</w:t>
      </w:r>
    </w:p>
    <w:p w14:paraId="7C2C8EEE" w14:textId="77777777" w:rsidR="00C570BB" w:rsidRPr="00824CDA" w:rsidRDefault="00C570BB" w:rsidP="00C57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24CDA">
        <w:rPr>
          <w:rFonts w:ascii="Arial" w:hAnsi="Arial" w:cs="Arial"/>
          <w:sz w:val="24"/>
          <w:szCs w:val="24"/>
        </w:rPr>
        <w:t>Faktura wystawiona przez Wykonawcę musi zawierać następujące dane:</w:t>
      </w:r>
    </w:p>
    <w:p w14:paraId="54743F04" w14:textId="77777777" w:rsidR="00C570BB" w:rsidRPr="00824CDA" w:rsidRDefault="00C570BB" w:rsidP="00C570B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Nabywca: Powiat Tarnowski ul. Narutowicza 38, 33-100 Tarnów, NIP: 993-06-60-913 </w:t>
      </w:r>
    </w:p>
    <w:p w14:paraId="0AA24E5A" w14:textId="77777777" w:rsidR="00C570BB" w:rsidRDefault="00C570BB" w:rsidP="00C570B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Odbiorca: Centrum Kształcenia Zawodowego i Ustawicznego ul. Reymonta 19, 33-170 Tuchów.</w:t>
      </w:r>
    </w:p>
    <w:p w14:paraId="0FA49AA1" w14:textId="77777777" w:rsidR="00C570BB" w:rsidRPr="00824CDA" w:rsidRDefault="00C570BB" w:rsidP="00C570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6. Płatność wynikająca z umowy zostanie dokonana za pośrednictwem metody podzielonej płatności (</w:t>
      </w:r>
      <w:proofErr w:type="spellStart"/>
      <w:r w:rsidRPr="00824CDA">
        <w:rPr>
          <w:rFonts w:ascii="Arial" w:hAnsi="Arial" w:cs="Arial"/>
          <w:sz w:val="24"/>
          <w:szCs w:val="24"/>
        </w:rPr>
        <w:t>split</w:t>
      </w:r>
      <w:proofErr w:type="spellEnd"/>
      <w:r w:rsidRPr="00824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CDA">
        <w:rPr>
          <w:rFonts w:ascii="Arial" w:hAnsi="Arial" w:cs="Arial"/>
          <w:sz w:val="24"/>
          <w:szCs w:val="24"/>
        </w:rPr>
        <w:t>payment</w:t>
      </w:r>
      <w:proofErr w:type="spellEnd"/>
      <w:r w:rsidRPr="00824CDA">
        <w:rPr>
          <w:rFonts w:ascii="Arial" w:hAnsi="Arial" w:cs="Arial"/>
          <w:sz w:val="24"/>
          <w:szCs w:val="24"/>
        </w:rPr>
        <w:t>)”.</w:t>
      </w:r>
    </w:p>
    <w:p w14:paraId="38CCD45A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7. Wynagrodzenie wykonawcy współfinansowane jest ze środków Unii Europejskiej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14:paraId="24FB4D93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E29D533" w14:textId="77777777" w:rsidR="00C570BB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5E4CCB5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5</w:t>
      </w:r>
    </w:p>
    <w:p w14:paraId="158E2B06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Zmiana i odstąpienie od Umowy</w:t>
      </w:r>
    </w:p>
    <w:p w14:paraId="4C187274" w14:textId="63B32602" w:rsidR="007D35F7" w:rsidRDefault="007D35F7" w:rsidP="007D35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lastRenderedPageBreak/>
        <w:t>Wszelkie zmiany niniejszej umowy mogą być dokonywane za zgodą obu stron i wymagają formy pisemnej, pod rygorem nieważności, w postaci aneksów do umowy.</w:t>
      </w:r>
    </w:p>
    <w:p w14:paraId="48D7ED5C" w14:textId="2533F252" w:rsidR="007D35F7" w:rsidRPr="007D35F7" w:rsidRDefault="007D35F7" w:rsidP="00E00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7D35F7">
        <w:rPr>
          <w:rFonts w:ascii="Arial" w:eastAsia="Calibri" w:hAnsi="Arial" w:cs="Arial"/>
          <w:sz w:val="24"/>
          <w:szCs w:val="24"/>
          <w:lang w:eastAsia="en-US"/>
        </w:rPr>
        <w:t xml:space="preserve"> Zamawiający zastrzega sobie możliwość odstąpienia od umowy :</w:t>
      </w:r>
    </w:p>
    <w:p w14:paraId="1EB9CEFF" w14:textId="77777777" w:rsidR="007D35F7" w:rsidRPr="007D35F7" w:rsidRDefault="007D35F7" w:rsidP="00E003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a) Wystąpi istotna zmiana okoliczności powodująca, że wykonanie umowy nie leży w interesie publicznym, czego nie można było przewidzieć w chwili zawarcia umowy. W takim przypadku Wykonawca może jedynie żądać wynagrodzenia należnego mu z tytułu wykonania części umowy,</w:t>
      </w:r>
    </w:p>
    <w:p w14:paraId="5946C7AE" w14:textId="77777777" w:rsidR="007D35F7" w:rsidRPr="007D35F7" w:rsidRDefault="007D35F7" w:rsidP="00E003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b) w przypadku ogłoszenia upadłości Wykonawcy lub wszczęcia postępowania likwidacyjnego,</w:t>
      </w:r>
    </w:p>
    <w:p w14:paraId="0B673D26" w14:textId="77777777" w:rsidR="007D35F7" w:rsidRPr="007D35F7" w:rsidRDefault="007D35F7" w:rsidP="00E003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c) w odpowiednich sytuacjach określonych w tytule XV k.c.,</w:t>
      </w:r>
    </w:p>
    <w:p w14:paraId="12A1939A" w14:textId="77777777" w:rsidR="007D35F7" w:rsidRPr="007D35F7" w:rsidRDefault="007D35F7" w:rsidP="00E003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d) gdy Wykonawca w wyznaczonym terminie, nie zrealizował dostawy bez uzasadnionych przyczyn, pomimo wezwania Zamawiającego złożonego na piśmie,</w:t>
      </w:r>
    </w:p>
    <w:p w14:paraId="5BA848A5" w14:textId="77777777" w:rsidR="007D35F7" w:rsidRPr="007D35F7" w:rsidRDefault="007D35F7" w:rsidP="00E003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e) gdy Wykonawca realizuje przedmiot umowy niezgodnie z postanowieniami niniejszej umowy.</w:t>
      </w:r>
    </w:p>
    <w:p w14:paraId="61F7C9A4" w14:textId="79B7DAEE" w:rsidR="007D35F7" w:rsidRPr="007D35F7" w:rsidRDefault="007D35F7" w:rsidP="00E00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7D35F7">
        <w:rPr>
          <w:rFonts w:ascii="Arial" w:eastAsia="Calibri" w:hAnsi="Arial" w:cs="Arial"/>
          <w:sz w:val="24"/>
          <w:szCs w:val="24"/>
          <w:lang w:eastAsia="en-US"/>
        </w:rPr>
        <w:t>Wykonawcy przysługuje prawo do odstąpienia od umowy jeżeli Zamawiający zawiadomi Wykonawcę, iż wobec zaistnienia uprzednio nie przewidzianych okoliczności nie będzie mógł spełnić swoich zobowiązań umownych wobec Wykonawcy.</w:t>
      </w:r>
    </w:p>
    <w:p w14:paraId="79FF8166" w14:textId="56E1D9DF" w:rsidR="007D35F7" w:rsidRPr="007D35F7" w:rsidRDefault="007D35F7" w:rsidP="00E00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Pr="007D35F7">
        <w:rPr>
          <w:rFonts w:ascii="Arial" w:eastAsia="Calibri" w:hAnsi="Arial" w:cs="Arial"/>
          <w:sz w:val="24"/>
          <w:szCs w:val="24"/>
          <w:lang w:eastAsia="en-US"/>
        </w:rPr>
        <w:t>Odstąpienie od umowy powinno nastąpić w formie pisemnej pod rygorem nieważności takiego oświadczenia i musi zawierać uzasadnienie.</w:t>
      </w:r>
    </w:p>
    <w:p w14:paraId="5A142AAD" w14:textId="149C1D19" w:rsidR="007D35F7" w:rsidRPr="007D35F7" w:rsidRDefault="007D35F7" w:rsidP="00E00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</w:t>
      </w:r>
      <w:r w:rsidRPr="007D35F7">
        <w:rPr>
          <w:rFonts w:ascii="Arial" w:eastAsia="Calibri" w:hAnsi="Arial" w:cs="Arial"/>
          <w:sz w:val="24"/>
          <w:szCs w:val="24"/>
          <w:lang w:eastAsia="en-US"/>
        </w:rPr>
        <w:t xml:space="preserve"> Zamawiający w razie odstąpienia od umowy z przyczyn, za które Wykonawca nie odpowiada:</w:t>
      </w:r>
    </w:p>
    <w:p w14:paraId="52B61C2B" w14:textId="77777777" w:rsidR="007D35F7" w:rsidRPr="007D35F7" w:rsidRDefault="007D35F7" w:rsidP="00E003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a) dokona protokolarnego odbioru zrealizowanej dostawy, wg stanu na dzień odstąpienia;</w:t>
      </w:r>
    </w:p>
    <w:p w14:paraId="5CBEB2FF" w14:textId="2F6377FC" w:rsidR="007D35F7" w:rsidRPr="007D35F7" w:rsidRDefault="007D35F7" w:rsidP="00E003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b) zapłaci wynagrodzenie za dostawy, które zostały wykonane do dnia odstąpienia.</w:t>
      </w:r>
    </w:p>
    <w:p w14:paraId="4DD7E27F" w14:textId="77777777" w:rsidR="007D35F7" w:rsidRDefault="007D35F7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A90AF3F" w14:textId="60EBB6FD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6</w:t>
      </w:r>
    </w:p>
    <w:p w14:paraId="6B9FB723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Kary umowne</w:t>
      </w:r>
    </w:p>
    <w:p w14:paraId="69419CD8" w14:textId="77777777" w:rsidR="00C570BB" w:rsidRPr="00824CDA" w:rsidRDefault="00C570BB" w:rsidP="00C570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Zamawiającemu przysługuje prawo naliczania kar umownych w stosunku do Wykonawcy:</w:t>
      </w:r>
    </w:p>
    <w:p w14:paraId="152AF04D" w14:textId="77777777" w:rsidR="00C570BB" w:rsidRPr="00824CDA" w:rsidRDefault="00C570BB" w:rsidP="00C570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opóźnienie w realizacji przedmiotu Umowy w wysokości 0,5% wynagrodzenia należnego za wykonanie Umowy określonego w § 4 ust. 1 Umowy, za każdy dzień opóźnienia,</w:t>
      </w:r>
    </w:p>
    <w:p w14:paraId="2B5167AE" w14:textId="77777777" w:rsidR="00C570BB" w:rsidRPr="00824CDA" w:rsidRDefault="00C570BB" w:rsidP="00C570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z przyczyn zależnych od Wykonawcy w wysokości 10% wynagrodzenia za przedmiot Umowy określonego w § 4 ust 1 Umowy,</w:t>
      </w:r>
    </w:p>
    <w:p w14:paraId="33308996" w14:textId="77777777" w:rsidR="00C570BB" w:rsidRPr="00824CDA" w:rsidRDefault="00C570BB" w:rsidP="00C570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Oświadczenie o odstąpieniu od umowy powinno zostać złożone na piśmie w terminie 10 dni od daty powzięcia przez Stronę wiadomości o wystąpieniu okoliczności determinującej odstąpienie, tj. m.in. w przypadku naruszenia postanowień Umowy przez Wykonawcę lub nienależytego wykonania Umowy przez Wykonawcę.</w:t>
      </w:r>
    </w:p>
    <w:p w14:paraId="681B173B" w14:textId="77777777" w:rsidR="00C570BB" w:rsidRPr="00824CDA" w:rsidRDefault="00C570BB" w:rsidP="00C570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będzie uprawniony do dochodzenia odszkodowania przekraczającego wysokość zastrzeżonej kary umownej, jeżeli kara umowna nie pokryje w całości poniesionej szkody, jak również, gdy szkoda powstanie z innego tytułu, na zasadach określonych w Kodeksie cywilnym.</w:t>
      </w:r>
    </w:p>
    <w:p w14:paraId="7257272B" w14:textId="77777777" w:rsidR="00C570BB" w:rsidRPr="00824CDA" w:rsidRDefault="00C570BB" w:rsidP="00C570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wyraża zgodę na potrącenie naliczonych kar umownych z przysługującego mu wynagrodzenia, określonego w § 4 ust. 1 Umowy.</w:t>
      </w:r>
    </w:p>
    <w:p w14:paraId="14869CAD" w14:textId="77777777" w:rsidR="00C570BB" w:rsidRDefault="00C570BB" w:rsidP="00C570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Dochodzenie kar umownych za opóźnienie nie wyklucza dochodzenia kar umownych za odstąpienie od Umowy.</w:t>
      </w:r>
    </w:p>
    <w:p w14:paraId="0B355CA9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93081A2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7</w:t>
      </w:r>
    </w:p>
    <w:p w14:paraId="74E9ED34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Braki przedmiotu umowy</w:t>
      </w:r>
    </w:p>
    <w:p w14:paraId="4D3DDD6D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przypadkach, o których mowa w </w:t>
      </w: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§ 2, ust. 11 i 12 umowy, skutkujących przesunięciem terminu odbioru ilościowego lub jakościowego przedmiotu umowy, przyjmuje się, że:</w:t>
      </w:r>
    </w:p>
    <w:p w14:paraId="59646A0D" w14:textId="77777777" w:rsidR="00C570BB" w:rsidRPr="00824CDA" w:rsidRDefault="00C570BB" w:rsidP="00C570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jeżeli braki zostaną uzupełnione przez Wykonawcę w sposób właściwy w ocenie Zamawiającego i w wyznaczonym przez Zamawiającego terminie, Zamawiającemu przysługują kara umowna, o której mowa w § 6 ust. 1 pkt 1 Umowy tj. za opóźnienia w realizacji Przedmiotu Umowy zgodnie z terminem wskazanym w § 2 ust. 1 Umowy;</w:t>
      </w:r>
    </w:p>
    <w:p w14:paraId="7C454B30" w14:textId="77777777" w:rsidR="00C570BB" w:rsidRPr="00824CDA" w:rsidRDefault="00C570BB" w:rsidP="00C570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braki nie zostaną uzupełnione w sposób właściwy, Zamawiający będzie miał prawo odstąpić od Umowy i żądać zapłaty kary umownej, o której mowa w § 6 ust. 1 pkt 2 Umowy;</w:t>
      </w:r>
    </w:p>
    <w:p w14:paraId="096261CF" w14:textId="77777777" w:rsidR="00C570BB" w:rsidRPr="00824CDA" w:rsidRDefault="00C570BB" w:rsidP="00C570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termin do usunięcia braków upłynie bezskutecznie Zamawiający będzie miał prawo odstąpić od Umowy i żądać zapłaty kary umownej, o której mowa w § 6 ust. 1 pkt 2 Umowy.</w:t>
      </w:r>
    </w:p>
    <w:p w14:paraId="1E4EEEEF" w14:textId="77777777" w:rsidR="00C570BB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5310B28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8</w:t>
      </w:r>
    </w:p>
    <w:p w14:paraId="5585F08C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Postanowienia końcowe</w:t>
      </w:r>
    </w:p>
    <w:p w14:paraId="0E69FDBC" w14:textId="77777777" w:rsidR="00C570BB" w:rsidRPr="00824CDA" w:rsidRDefault="00C570BB" w:rsidP="00C570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nie może dokonać cesji wierzytelności, ani przenieść obowiązków wynikających z niniejszej umowy na osoby trzecie bez uprzedniej pisemnej zgody Zamawiającego.</w:t>
      </w:r>
    </w:p>
    <w:p w14:paraId="1337C4BB" w14:textId="77777777" w:rsidR="00C570BB" w:rsidRPr="00824CDA" w:rsidRDefault="00C570BB" w:rsidP="00C570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Dane osobowe osób wskazanych w niniejszej umowie udostępniane są przez strony sobie wzajemnie w celu realizacji niniejszej umowy, na podstawie art. 6 ust. 1 lit.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 i na podstawie art. 14 ust. 5 lit. c) ww. rozporządzenia  obowiązek informacyjny, o którym mowa  w art. 14 ww. rozporządzenia  nie ma zastosowania.</w:t>
      </w:r>
    </w:p>
    <w:p w14:paraId="5D82EC95" w14:textId="77777777" w:rsidR="00C570BB" w:rsidRPr="00824CDA" w:rsidRDefault="00C570BB" w:rsidP="00C570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sprawach nieuregulowanych postanowieniami Umowy mają zastosowanie odpowiednie przepisy Ustawy z 23 kwietnia 1964 roku Kodeks Cywilny (tj. Dz. U. 2019 poz. 1145 ze zm.).</w:t>
      </w:r>
    </w:p>
    <w:p w14:paraId="02BB083E" w14:textId="77777777" w:rsidR="00C570BB" w:rsidRPr="00824CDA" w:rsidRDefault="00C570BB" w:rsidP="00C570BB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Wszystkie zmiany do niniejszej Umowy wymagają formy pisemnej pod rygorem nieważności.</w:t>
      </w:r>
    </w:p>
    <w:p w14:paraId="5C37EC84" w14:textId="77777777" w:rsidR="00C570BB" w:rsidRPr="00824CDA" w:rsidRDefault="00C570BB" w:rsidP="00C570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Wszelkie ewentualne kwestie sporne powstałe na tle wykonywania Umowy będą rozstrzygane przez sąd właściwy miejscowo dla siedziby Zamawiającego.</w:t>
      </w:r>
    </w:p>
    <w:p w14:paraId="6879746C" w14:textId="77777777" w:rsidR="00C570BB" w:rsidRDefault="00C570BB" w:rsidP="00C570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Umowę sporządzono w czterech jednobrzmiących egzemplarzach, w tym trzy dla Zamawiającego i jeden dla Wykonawcy.</w:t>
      </w:r>
    </w:p>
    <w:p w14:paraId="1674365E" w14:textId="77777777" w:rsidR="00C570BB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356738B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69B423C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D48CE1E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Zamawiający                              </w:t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Wykonawca</w:t>
      </w:r>
    </w:p>
    <w:p w14:paraId="5D1811F7" w14:textId="77777777" w:rsidR="00C570BB" w:rsidRPr="00824CDA" w:rsidRDefault="00C570BB" w:rsidP="00C5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F760BFD" w14:textId="77777777" w:rsidR="009B7D8A" w:rsidRDefault="009B7D8A" w:rsidP="00C570BB">
      <w:pPr>
        <w:tabs>
          <w:tab w:val="left" w:pos="1075"/>
        </w:tabs>
      </w:pPr>
    </w:p>
    <w:sectPr w:rsidR="009B7D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79D60" w14:textId="77777777" w:rsidR="003367EC" w:rsidRDefault="003367EC" w:rsidP="00C570BB">
      <w:pPr>
        <w:spacing w:after="0" w:line="240" w:lineRule="auto"/>
      </w:pPr>
      <w:r>
        <w:separator/>
      </w:r>
    </w:p>
  </w:endnote>
  <w:endnote w:type="continuationSeparator" w:id="0">
    <w:p w14:paraId="173CA42A" w14:textId="77777777" w:rsidR="003367EC" w:rsidRDefault="003367EC" w:rsidP="00C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68BEE" w14:textId="77777777" w:rsidR="003367EC" w:rsidRDefault="003367EC" w:rsidP="00C570BB">
      <w:pPr>
        <w:spacing w:after="0" w:line="240" w:lineRule="auto"/>
      </w:pPr>
      <w:r>
        <w:separator/>
      </w:r>
    </w:p>
  </w:footnote>
  <w:footnote w:type="continuationSeparator" w:id="0">
    <w:p w14:paraId="341D6B59" w14:textId="77777777" w:rsidR="003367EC" w:rsidRDefault="003367EC" w:rsidP="00C5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ECABA" w14:textId="77777777" w:rsidR="00C570BB" w:rsidRDefault="00C570BB">
    <w:pPr>
      <w:pStyle w:val="Nagwek"/>
    </w:pPr>
    <w:r>
      <w:rPr>
        <w:noProof/>
      </w:rPr>
      <w:drawing>
        <wp:inline distT="0" distB="0" distL="0" distR="0" wp14:anchorId="7B14D643" wp14:editId="696CCE29">
          <wp:extent cx="5760720" cy="633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B4"/>
    <w:multiLevelType w:val="hybridMultilevel"/>
    <w:tmpl w:val="2D2A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251"/>
    <w:multiLevelType w:val="hybridMultilevel"/>
    <w:tmpl w:val="7D66451A"/>
    <w:lvl w:ilvl="0" w:tplc="22E066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240E"/>
    <w:multiLevelType w:val="hybridMultilevel"/>
    <w:tmpl w:val="78CE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04771"/>
    <w:multiLevelType w:val="hybridMultilevel"/>
    <w:tmpl w:val="0872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4856"/>
    <w:multiLevelType w:val="hybridMultilevel"/>
    <w:tmpl w:val="E468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440"/>
    <w:multiLevelType w:val="hybridMultilevel"/>
    <w:tmpl w:val="EB18A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807F1"/>
    <w:multiLevelType w:val="hybridMultilevel"/>
    <w:tmpl w:val="7472A784"/>
    <w:lvl w:ilvl="0" w:tplc="80A8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D70E7"/>
    <w:multiLevelType w:val="hybridMultilevel"/>
    <w:tmpl w:val="6B948E56"/>
    <w:lvl w:ilvl="0" w:tplc="2368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97441"/>
    <w:multiLevelType w:val="hybridMultilevel"/>
    <w:tmpl w:val="1B7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16B0"/>
    <w:multiLevelType w:val="hybridMultilevel"/>
    <w:tmpl w:val="FB10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D634C"/>
    <w:multiLevelType w:val="hybridMultilevel"/>
    <w:tmpl w:val="B8D2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32B54"/>
    <w:multiLevelType w:val="hybridMultilevel"/>
    <w:tmpl w:val="DAB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BB"/>
    <w:rsid w:val="000A24F6"/>
    <w:rsid w:val="003367EC"/>
    <w:rsid w:val="00511099"/>
    <w:rsid w:val="005661A6"/>
    <w:rsid w:val="00654A21"/>
    <w:rsid w:val="00786806"/>
    <w:rsid w:val="007D35F7"/>
    <w:rsid w:val="009B7D8A"/>
    <w:rsid w:val="00C43B71"/>
    <w:rsid w:val="00C570BB"/>
    <w:rsid w:val="00CA5058"/>
    <w:rsid w:val="00D00701"/>
    <w:rsid w:val="00E003ED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6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0B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70BB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70BB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570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70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70B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570B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5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0B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0B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0B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54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0B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70BB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70BB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570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70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70B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570B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5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0B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0B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0B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54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wasniewska.k.mar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3</cp:revision>
  <cp:lastPrinted>2023-07-05T08:17:00Z</cp:lastPrinted>
  <dcterms:created xsi:type="dcterms:W3CDTF">2023-07-06T09:08:00Z</dcterms:created>
  <dcterms:modified xsi:type="dcterms:W3CDTF">2023-07-06T10:22:00Z</dcterms:modified>
</cp:coreProperties>
</file>